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A4" w:rsidRDefault="00BF17A4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BF17A4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1A2C9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27</w:t>
      </w:r>
      <w:r w:rsidR="00E56FC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1A2C91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02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355968" w:rsidRDefault="00EE3C88" w:rsidP="00BF17A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3457F9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проведении </w:t>
      </w:r>
      <w:r w:rsidR="00355968" w:rsidRPr="0035596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республиканского конкурса </w:t>
      </w:r>
      <w:r w:rsidR="00BF17A4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проектов </w:t>
      </w:r>
      <w:r w:rsidR="001A2C9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ЕНН </w:t>
      </w:r>
      <w:r w:rsidR="00355968" w:rsidRPr="0035596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r w:rsidR="001A2C9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Юные ученые</w:t>
      </w:r>
      <w:r w:rsidR="00355968" w:rsidRPr="0035596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»</w:t>
      </w:r>
    </w:p>
    <w:bookmarkEnd w:id="0"/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355968" w:rsidRPr="007D0CF0" w:rsidRDefault="0035596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355968" w:rsidRDefault="001A2C91" w:rsidP="001A2C91">
      <w:pPr>
        <w:shd w:val="clear" w:color="auto" w:fill="FFFFFF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</w:t>
      </w:r>
      <w:r w:rsidRPr="001A2C91">
        <w:rPr>
          <w:rStyle w:val="fontstyle01"/>
        </w:rPr>
        <w:t>с Приказом Министерства образования и науки РД № 11-02-771/24 от 09.08.2024 г. «Об утверждении Комплексного плана мероприятий по организационно-методической поддержке цен</w:t>
      </w:r>
      <w:r>
        <w:rPr>
          <w:rStyle w:val="fontstyle01"/>
        </w:rPr>
        <w:t xml:space="preserve">тров образования «Точка роста» </w:t>
      </w:r>
      <w:r w:rsidRPr="001A2C91">
        <w:rPr>
          <w:rStyle w:val="fontstyle01"/>
        </w:rPr>
        <w:t>на 2024-2025 учебный год»</w:t>
      </w:r>
      <w:r>
        <w:rPr>
          <w:rStyle w:val="fontstyle01"/>
        </w:rPr>
        <w:t xml:space="preserve">, </w:t>
      </w:r>
      <w:r w:rsidR="00355968">
        <w:rPr>
          <w:rStyle w:val="fontstyle01"/>
        </w:rPr>
        <w:t xml:space="preserve">приказом ГБУ ДПО РД ДИРО № </w:t>
      </w:r>
      <w:r w:rsidR="00BF17A4">
        <w:rPr>
          <w:rStyle w:val="fontstyle01"/>
        </w:rPr>
        <w:t>6</w:t>
      </w:r>
      <w:r>
        <w:rPr>
          <w:rStyle w:val="fontstyle01"/>
        </w:rPr>
        <w:t>6</w:t>
      </w:r>
      <w:r w:rsidR="00355968">
        <w:rPr>
          <w:rStyle w:val="fontstyle01"/>
        </w:rPr>
        <w:t>-О от 25.03.2025 года</w:t>
      </w:r>
      <w:r w:rsidR="00355968">
        <w:rPr>
          <w:rFonts w:ascii="TimesNewRomanPSMT" w:hAnsi="TimesNewRomanPSMT"/>
          <w:color w:val="000000"/>
          <w:sz w:val="28"/>
          <w:szCs w:val="28"/>
        </w:rPr>
        <w:br/>
      </w:r>
      <w:r w:rsidR="00355968">
        <w:rPr>
          <w:rStyle w:val="fontstyle01"/>
        </w:rPr>
        <w:t>«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 w:rsidRPr="001A2C91">
        <w:rPr>
          <w:rFonts w:ascii="TimesNewRomanPSMT" w:hAnsi="TimesNewRomanPSMT"/>
          <w:color w:val="000000"/>
          <w:sz w:val="28"/>
          <w:szCs w:val="28"/>
        </w:rPr>
        <w:t>б организации и проведении республиканского конкурса проектов естественно-научной направленности «Юные ученые»</w:t>
      </w:r>
      <w:r w:rsidR="00BF17A4">
        <w:t xml:space="preserve"> </w:t>
      </w:r>
      <w:r>
        <w:rPr>
          <w:rStyle w:val="fontstyle01"/>
        </w:rPr>
        <w:t xml:space="preserve">(далее - Конкурс) </w:t>
      </w:r>
      <w:r w:rsidR="00355968">
        <w:rPr>
          <w:rStyle w:val="fontstyle01"/>
        </w:rPr>
        <w:t xml:space="preserve">МКУ «Управление образования» информирует о том, что в период </w:t>
      </w:r>
      <w:r>
        <w:rPr>
          <w:rStyle w:val="fontstyle01"/>
        </w:rPr>
        <w:t xml:space="preserve">с </w:t>
      </w:r>
      <w:r w:rsidRPr="001A2C91">
        <w:rPr>
          <w:rStyle w:val="fontstyle01"/>
        </w:rPr>
        <w:t xml:space="preserve">2 по 30 апреля 2025 года </w:t>
      </w:r>
      <w:r>
        <w:rPr>
          <w:rStyle w:val="fontstyle01"/>
        </w:rPr>
        <w:t xml:space="preserve">будет проведен </w:t>
      </w:r>
      <w:r w:rsidRPr="001A2C91">
        <w:rPr>
          <w:rStyle w:val="fontstyle01"/>
        </w:rPr>
        <w:t>республиканский конкурс проектов естественно-научной направленности «Юные ученые»</w:t>
      </w:r>
      <w:r>
        <w:rPr>
          <w:rStyle w:val="fontstyle01"/>
        </w:rPr>
        <w:t>.</w:t>
      </w:r>
    </w:p>
    <w:p w:rsidR="001A2C91" w:rsidRDefault="001A2C91" w:rsidP="001A2C91">
      <w:pPr>
        <w:shd w:val="clear" w:color="auto" w:fill="FFFFFF"/>
        <w:spacing w:after="0" w:line="240" w:lineRule="auto"/>
        <w:ind w:firstLine="567"/>
        <w:jc w:val="both"/>
        <w:rPr>
          <w:rStyle w:val="fontstyle01"/>
        </w:rPr>
      </w:pPr>
      <w:r w:rsidRPr="001A2C91">
        <w:rPr>
          <w:rStyle w:val="fontstyle01"/>
        </w:rPr>
        <w:t>Прием заявок (приложение № 1 к положению о Конкурсе) и</w:t>
      </w:r>
      <w:r>
        <w:rPr>
          <w:rStyle w:val="fontstyle01"/>
        </w:rPr>
        <w:t xml:space="preserve"> </w:t>
      </w:r>
      <w:r w:rsidRPr="001A2C91">
        <w:rPr>
          <w:rStyle w:val="fontstyle01"/>
        </w:rPr>
        <w:t>материалов участников Конкурса осуществляется до 19 апреля 2025 года</w:t>
      </w:r>
      <w:r>
        <w:rPr>
          <w:rStyle w:val="fontstyle01"/>
        </w:rPr>
        <w:t xml:space="preserve"> </w:t>
      </w:r>
      <w:r w:rsidRPr="001A2C91">
        <w:rPr>
          <w:rStyle w:val="fontstyle01"/>
        </w:rPr>
        <w:t xml:space="preserve">включительно на адрес электронной почты: </w:t>
      </w:r>
      <w:hyperlink r:id="rId6" w:history="1">
        <w:r w:rsidRPr="00EF189F">
          <w:rPr>
            <w:rStyle w:val="a5"/>
            <w:rFonts w:ascii="TimesNewRomanPSMT" w:hAnsi="TimesNewRomanPSMT"/>
            <w:sz w:val="28"/>
            <w:szCs w:val="28"/>
          </w:rPr>
          <w:t>s.n.k.75@mail.ru</w:t>
        </w:r>
      </w:hyperlink>
    </w:p>
    <w:p w:rsidR="00FD2D97" w:rsidRPr="007D0CF0" w:rsidRDefault="00355968" w:rsidP="001A2C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Style w:val="fontstyle01"/>
        </w:rPr>
        <w:t>Просим довести информацию до педагогов</w:t>
      </w:r>
      <w:r w:rsidR="00BF17A4">
        <w:rPr>
          <w:rStyle w:val="fontstyle01"/>
        </w:rPr>
        <w:t xml:space="preserve"> и учащихся</w:t>
      </w:r>
      <w:r>
        <w:rPr>
          <w:rStyle w:val="fontstyle01"/>
        </w:rPr>
        <w:t>.</w:t>
      </w:r>
    </w:p>
    <w:p w:rsidR="00355968" w:rsidRDefault="00355968" w:rsidP="003559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355968" w:rsidRDefault="00355968" w:rsidP="003559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Положение о Конкурсе в Приложении 1.</w:t>
      </w:r>
    </w:p>
    <w:p w:rsidR="00BF17A4" w:rsidRDefault="00BF17A4" w:rsidP="003559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355968" w:rsidRDefault="00355968" w:rsidP="003559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Приложение: на </w:t>
      </w:r>
      <w:r w:rsidR="001A2C91">
        <w:rPr>
          <w:rStyle w:val="fontstyle01"/>
        </w:rPr>
        <w:t>8</w:t>
      </w:r>
      <w:r>
        <w:rPr>
          <w:rStyle w:val="fontstyle01"/>
        </w:rPr>
        <w:t xml:space="preserve"> л. в 1 экз. в электронном виде.</w:t>
      </w:r>
    </w:p>
    <w:p w:rsidR="00355968" w:rsidRDefault="00355968" w:rsidP="003457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FC0F48" w:rsidRDefault="00FC0F48" w:rsidP="00FC0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FC640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2C91"/>
    <w:rsid w:val="001A3A86"/>
    <w:rsid w:val="001B2CBF"/>
    <w:rsid w:val="001B3DB4"/>
    <w:rsid w:val="001D358C"/>
    <w:rsid w:val="001E5700"/>
    <w:rsid w:val="001F3BEB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457F9"/>
    <w:rsid w:val="00355968"/>
    <w:rsid w:val="00367464"/>
    <w:rsid w:val="004414D9"/>
    <w:rsid w:val="0044569C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17A4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56FCB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C640D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54B69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n.k.75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E89F6-0A05-49AD-848F-4BCBF9D3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2025-04-02T14:14:00Z</dcterms:created>
  <dcterms:modified xsi:type="dcterms:W3CDTF">2025-04-02T14:14:00Z</dcterms:modified>
</cp:coreProperties>
</file>